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83079" w14:textId="2B13C1E6" w:rsidR="0098675D" w:rsidRDefault="00C828D2" w:rsidP="00C828D2">
      <w:pPr>
        <w:pStyle w:val="Akapitzlist"/>
        <w:spacing w:after="0"/>
        <w:ind w:left="0"/>
        <w:jc w:val="right"/>
      </w:pPr>
      <w:r>
        <w:t>Załącznik nr 1 do SWZ</w:t>
      </w:r>
      <w:bookmarkStart w:id="0" w:name="_GoBack"/>
      <w:bookmarkEnd w:id="0"/>
    </w:p>
    <w:p w14:paraId="66949393" w14:textId="77777777" w:rsidR="00FA300D" w:rsidRDefault="00FA300D" w:rsidP="0098675D">
      <w:pPr>
        <w:pStyle w:val="Akapitzlist"/>
        <w:spacing w:after="0"/>
        <w:ind w:left="0"/>
      </w:pPr>
    </w:p>
    <w:p w14:paraId="7556A31F" w14:textId="74987156" w:rsidR="0098675D" w:rsidRPr="0098675D" w:rsidRDefault="0098675D" w:rsidP="0098675D">
      <w:pPr>
        <w:pStyle w:val="Akapitzlist"/>
        <w:spacing w:after="0"/>
        <w:ind w:left="0"/>
        <w:jc w:val="center"/>
        <w:rPr>
          <w:b/>
          <w:bCs/>
        </w:rPr>
      </w:pPr>
      <w:r w:rsidRPr="0098675D">
        <w:rPr>
          <w:b/>
          <w:bCs/>
        </w:rPr>
        <w:t>OPIS PRZEMIOTU ZAMÓWIENIA</w:t>
      </w:r>
    </w:p>
    <w:p w14:paraId="4D5B8492" w14:textId="0128FF11" w:rsidR="0098675D" w:rsidRPr="0098675D" w:rsidRDefault="0098675D" w:rsidP="0098675D">
      <w:pPr>
        <w:pStyle w:val="Akapitzlist"/>
        <w:spacing w:after="0"/>
        <w:ind w:left="0"/>
        <w:jc w:val="center"/>
        <w:rPr>
          <w:rFonts w:asciiTheme="minorHAnsi" w:hAnsiTheme="minorHAnsi" w:cstheme="minorHAnsi"/>
          <w:b/>
          <w:bCs/>
        </w:rPr>
      </w:pPr>
      <w:r>
        <w:rPr>
          <w:rFonts w:asciiTheme="minorHAnsi" w:hAnsiTheme="minorHAnsi" w:cstheme="minorHAnsi"/>
          <w:b/>
          <w:bCs/>
        </w:rPr>
        <w:t>p</w:t>
      </w:r>
      <w:r w:rsidRPr="0098675D">
        <w:rPr>
          <w:rFonts w:asciiTheme="minorHAnsi" w:hAnsiTheme="minorHAnsi" w:cstheme="minorHAnsi"/>
          <w:b/>
          <w:bCs/>
        </w:rPr>
        <w:t>n.:</w:t>
      </w:r>
      <w:r w:rsidR="00C828D2">
        <w:rPr>
          <w:rFonts w:asciiTheme="minorHAnsi" w:hAnsiTheme="minorHAnsi" w:cstheme="minorHAnsi"/>
          <w:b/>
          <w:bCs/>
        </w:rPr>
        <w:t xml:space="preserve"> </w:t>
      </w:r>
      <w:r w:rsidRPr="0098675D">
        <w:rPr>
          <w:rFonts w:asciiTheme="minorHAnsi" w:hAnsiTheme="minorHAnsi" w:cstheme="minorHAnsi"/>
          <w:b/>
          <w:bCs/>
        </w:rPr>
        <w:t xml:space="preserve"> „Dowożenie, wraz z opieką w czasie przewozu, niepełnosprawnych uczniów z terenu Gminy Ozimek do szkół /ośrodków w roku szkolnym 2021/2022”</w:t>
      </w:r>
    </w:p>
    <w:p w14:paraId="15524C16" w14:textId="77777777" w:rsidR="0098675D" w:rsidRPr="0098675D" w:rsidRDefault="0098675D" w:rsidP="0098675D">
      <w:pPr>
        <w:pStyle w:val="Akapitzlist"/>
        <w:spacing w:after="0"/>
        <w:ind w:left="0"/>
        <w:rPr>
          <w:b/>
          <w:bCs/>
        </w:rPr>
      </w:pPr>
    </w:p>
    <w:p w14:paraId="530940CE" w14:textId="0E21A58E" w:rsidR="00E73273" w:rsidRPr="00E73273" w:rsidRDefault="00E73273" w:rsidP="000D700D">
      <w:pPr>
        <w:pStyle w:val="Akapitzlist"/>
        <w:spacing w:after="0"/>
        <w:ind w:left="0"/>
        <w:jc w:val="both"/>
        <w:rPr>
          <w:b/>
          <w:bCs/>
        </w:rPr>
      </w:pPr>
      <w:r w:rsidRPr="004123E6">
        <w:t>Przedmiotem zamówienia jest bezpieczny</w:t>
      </w:r>
      <w:r w:rsidRPr="008B11BE">
        <w:rPr>
          <w:color w:val="auto"/>
        </w:rPr>
        <w:t xml:space="preserve"> i punktualny dowóz/odwóz dzieci niepełnosprawnych zamieszkałych na terenie Gminy Ozimek oraz innych uczniów objętych dowozem/odwozem </w:t>
      </w:r>
      <w:bookmarkStart w:id="1" w:name="_Hlk78197166"/>
      <w:r w:rsidR="0098675D">
        <w:rPr>
          <w:color w:val="auto"/>
        </w:rPr>
        <w:br/>
      </w:r>
      <w:r w:rsidRPr="008B11BE">
        <w:rPr>
          <w:color w:val="auto"/>
        </w:rPr>
        <w:t xml:space="preserve">wraz z zapewnieniem opieki </w:t>
      </w:r>
      <w:r w:rsidRPr="004123E6">
        <w:t>do</w:t>
      </w:r>
      <w:r>
        <w:t>/z</w:t>
      </w:r>
      <w:r w:rsidRPr="004123E6">
        <w:t>:</w:t>
      </w:r>
    </w:p>
    <w:p w14:paraId="2507F647" w14:textId="77777777" w:rsidR="00E73273" w:rsidRPr="004123E6" w:rsidRDefault="00E73273" w:rsidP="000D700D">
      <w:pPr>
        <w:keepNext/>
        <w:keepLines/>
        <w:numPr>
          <w:ilvl w:val="0"/>
          <w:numId w:val="2"/>
        </w:numPr>
        <w:spacing w:after="0"/>
        <w:ind w:left="540"/>
        <w:jc w:val="both"/>
        <w:outlineLvl w:val="1"/>
      </w:pPr>
      <w:r w:rsidRPr="004123E6">
        <w:t>Publicznej Szkoły Podstawowej numer 13 im J. Korczaka, ul.  Książąt Opolskich 21 w Opolu;</w:t>
      </w:r>
    </w:p>
    <w:p w14:paraId="3D7FDAA9" w14:textId="77777777" w:rsidR="00E73273" w:rsidRPr="004123E6" w:rsidRDefault="00E73273" w:rsidP="000D700D">
      <w:pPr>
        <w:keepNext/>
        <w:keepLines/>
        <w:numPr>
          <w:ilvl w:val="0"/>
          <w:numId w:val="2"/>
        </w:numPr>
        <w:spacing w:after="0"/>
        <w:ind w:left="540"/>
        <w:jc w:val="both"/>
        <w:outlineLvl w:val="1"/>
      </w:pPr>
      <w:r w:rsidRPr="004123E6">
        <w:t>Szkoły Przysposabiającej Do Pracy W Zespole Szkół Specjalnych, ul. J. Bytnara Rudego 7 w Opolu;</w:t>
      </w:r>
    </w:p>
    <w:p w14:paraId="6CF44934" w14:textId="77777777" w:rsidR="00E73273" w:rsidRPr="004123E6" w:rsidRDefault="00E73273" w:rsidP="000D700D">
      <w:pPr>
        <w:keepNext/>
        <w:keepLines/>
        <w:numPr>
          <w:ilvl w:val="0"/>
          <w:numId w:val="2"/>
        </w:numPr>
        <w:spacing w:after="0"/>
        <w:ind w:left="540"/>
        <w:jc w:val="both"/>
        <w:outlineLvl w:val="1"/>
      </w:pPr>
      <w:r w:rsidRPr="004123E6">
        <w:t>Zespołu Niepublicznych Szkół im. „Alicji po drugiej stronie lustra”, ul. Karola Miarki 10-12  w Kup;</w:t>
      </w:r>
    </w:p>
    <w:p w14:paraId="72A9387D" w14:textId="77777777" w:rsidR="00E73273" w:rsidRPr="004123E6" w:rsidRDefault="00E73273" w:rsidP="000D700D">
      <w:pPr>
        <w:keepNext/>
        <w:keepLines/>
        <w:numPr>
          <w:ilvl w:val="0"/>
          <w:numId w:val="2"/>
        </w:numPr>
        <w:spacing w:after="0"/>
        <w:ind w:left="540"/>
        <w:jc w:val="both"/>
        <w:outlineLvl w:val="1"/>
      </w:pPr>
      <w:r w:rsidRPr="004123E6">
        <w:t>Zespołu Szkół Specjalnych przy Domu Pomocy Społecznej, ul. Zamkowa 5, 47-175 Kadłub.</w:t>
      </w:r>
    </w:p>
    <w:bookmarkEnd w:id="1"/>
    <w:p w14:paraId="69D2E7F8" w14:textId="77777777" w:rsidR="00E73273" w:rsidRDefault="00E73273" w:rsidP="000D700D">
      <w:pPr>
        <w:spacing w:after="0"/>
        <w:jc w:val="both"/>
      </w:pPr>
    </w:p>
    <w:p w14:paraId="6629DC3B" w14:textId="6A647CC2" w:rsidR="00E73273" w:rsidRDefault="00E73273" w:rsidP="000D700D">
      <w:pPr>
        <w:spacing w:after="0"/>
        <w:jc w:val="both"/>
      </w:pPr>
      <w:r w:rsidRPr="004123E6">
        <w:t>Przewóz będzie realizowany</w:t>
      </w:r>
      <w:r>
        <w:t xml:space="preserve"> </w:t>
      </w:r>
      <w:r w:rsidRPr="004123E6">
        <w:t>w dniach, w których odbywać się będą zajęcia dydaktyczne, opiekuńcze i wychowawcze w roku szkolnym 2021/2022</w:t>
      </w:r>
      <w:r>
        <w:t xml:space="preserve">, </w:t>
      </w:r>
      <w:r w:rsidRPr="008B11BE">
        <w:rPr>
          <w:color w:val="auto"/>
        </w:rPr>
        <w:t xml:space="preserve">w okresie od 01.09.2021 r. do 24.06.2021 r.  (szacowana liczba dni: </w:t>
      </w:r>
      <w:r w:rsidRPr="008B11BE">
        <w:rPr>
          <w:b/>
          <w:bCs/>
          <w:i/>
          <w:iCs/>
          <w:color w:val="auto"/>
        </w:rPr>
        <w:t>187</w:t>
      </w:r>
      <w:r w:rsidR="008B11BE">
        <w:rPr>
          <w:b/>
          <w:bCs/>
          <w:i/>
          <w:iCs/>
          <w:color w:val="auto"/>
        </w:rPr>
        <w:t>).</w:t>
      </w:r>
    </w:p>
    <w:p w14:paraId="6EF2BC11" w14:textId="77777777" w:rsidR="00E73273" w:rsidRPr="004123E6" w:rsidRDefault="00E73273" w:rsidP="000D700D">
      <w:pPr>
        <w:spacing w:after="0"/>
        <w:ind w:left="180"/>
        <w:jc w:val="both"/>
      </w:pPr>
    </w:p>
    <w:p w14:paraId="79B37832" w14:textId="046FAEC9" w:rsidR="00A23162" w:rsidRPr="008B11BE" w:rsidRDefault="00E73273" w:rsidP="000D700D">
      <w:pPr>
        <w:spacing w:after="0"/>
        <w:jc w:val="both"/>
        <w:rPr>
          <w:color w:val="auto"/>
        </w:rPr>
      </w:pPr>
      <w:r w:rsidRPr="008B11BE">
        <w:rPr>
          <w:color w:val="auto"/>
        </w:rPr>
        <w:t xml:space="preserve">Przewóz będzie realizowany w oparciu o harmonogram ustalony na podstawie danych, </w:t>
      </w:r>
      <w:r w:rsidRPr="008B11BE">
        <w:rPr>
          <w:color w:val="auto"/>
        </w:rPr>
        <w:br/>
        <w:t xml:space="preserve">które Wykonawca otrzyma od Zamawiającego, z zastrzeżeniem, że rozkład jazdy powinien być ułożony w taki sposób, aby dzieci spędzały w autobusie jak najkrótszy czas. </w:t>
      </w:r>
    </w:p>
    <w:p w14:paraId="4002A140" w14:textId="1D88904A" w:rsidR="00E73273" w:rsidRPr="00E73273" w:rsidRDefault="00E73273" w:rsidP="000D700D">
      <w:pPr>
        <w:spacing w:after="0"/>
        <w:jc w:val="both"/>
        <w:rPr>
          <w:highlight w:val="green"/>
        </w:rPr>
      </w:pPr>
      <w:r w:rsidRPr="00E73273">
        <w:rPr>
          <w:color w:val="auto"/>
        </w:rPr>
        <w:t>W zależności od planów lekcji może nastąpić konieczność reorganizacji transportu tak aby uczniowie z Opola kończący lekcje wcześniej, mogli wrócić do domu po skończonych zajęciach.</w:t>
      </w:r>
    </w:p>
    <w:p w14:paraId="47FF0856" w14:textId="521DCE1B" w:rsidR="00E73273" w:rsidRDefault="00E73273" w:rsidP="000D700D">
      <w:pPr>
        <w:spacing w:after="0"/>
        <w:jc w:val="both"/>
      </w:pPr>
    </w:p>
    <w:p w14:paraId="42E8EB23" w14:textId="68BE10B8" w:rsidR="00E73273" w:rsidRDefault="00E73273" w:rsidP="000D700D">
      <w:pPr>
        <w:spacing w:after="0"/>
        <w:jc w:val="both"/>
        <w:rPr>
          <w:color w:val="auto"/>
        </w:rPr>
      </w:pPr>
      <w:r w:rsidRPr="004123E6">
        <w:t xml:space="preserve">Przedmiot zamówienia został podzielony </w:t>
      </w:r>
      <w:r w:rsidRPr="00E73273">
        <w:rPr>
          <w:color w:val="auto"/>
        </w:rPr>
        <w:t>na trzy linie, na których odbywa się przewóz. Każda z linii podlega osobnej wycenie.</w:t>
      </w:r>
    </w:p>
    <w:p w14:paraId="5E94588E" w14:textId="77777777" w:rsidR="0098675D" w:rsidRPr="00E73273" w:rsidRDefault="0098675D" w:rsidP="000D700D">
      <w:pPr>
        <w:spacing w:after="0"/>
        <w:jc w:val="both"/>
        <w:rPr>
          <w:color w:val="auto"/>
          <w:u w:color="FF0000"/>
        </w:rPr>
      </w:pPr>
    </w:p>
    <w:p w14:paraId="7C9167D1" w14:textId="77777777" w:rsidR="00E73273" w:rsidRPr="00EF6DD7" w:rsidRDefault="00E73273" w:rsidP="000D700D">
      <w:pPr>
        <w:pStyle w:val="Akapitzlist"/>
        <w:spacing w:after="0"/>
        <w:ind w:left="180"/>
        <w:jc w:val="both"/>
        <w:rPr>
          <w:color w:val="auto"/>
        </w:rPr>
      </w:pPr>
      <w:bookmarkStart w:id="2" w:name="_Hlk75437831"/>
      <w:bookmarkStart w:id="3" w:name="_Hlk78795379"/>
      <w:r w:rsidRPr="00EF6DD7">
        <w:rPr>
          <w:b/>
          <w:bCs/>
          <w:color w:val="auto"/>
        </w:rPr>
        <w:t>Linia nr 1. do Kup:</w:t>
      </w:r>
      <w:bookmarkEnd w:id="2"/>
    </w:p>
    <w:p w14:paraId="0C7E6455" w14:textId="5D7BC954" w:rsidR="00E73273" w:rsidRDefault="00E73273" w:rsidP="000D700D">
      <w:pPr>
        <w:pStyle w:val="Akapitzlist"/>
        <w:numPr>
          <w:ilvl w:val="1"/>
          <w:numId w:val="3"/>
        </w:numPr>
        <w:spacing w:after="0"/>
        <w:ind w:left="540"/>
        <w:jc w:val="both"/>
        <w:rPr>
          <w:color w:val="auto"/>
        </w:rPr>
      </w:pPr>
      <w:r w:rsidRPr="00EF6DD7">
        <w:rPr>
          <w:color w:val="auto"/>
        </w:rPr>
        <w:t xml:space="preserve">dwóch uczniów z domu do szkoły na trasie Ozimek – </w:t>
      </w:r>
      <w:bookmarkStart w:id="4" w:name="_Hlk47450741"/>
      <w:r w:rsidRPr="00EF6DD7">
        <w:rPr>
          <w:color w:val="auto"/>
        </w:rPr>
        <w:t>Zespół Niepublicznych Szkół im. „Alicji po drugiej stronie lustra” w Kup</w:t>
      </w:r>
      <w:bookmarkEnd w:id="4"/>
      <w:r w:rsidRPr="00EF6DD7">
        <w:rPr>
          <w:color w:val="auto"/>
        </w:rPr>
        <w:t xml:space="preserve"> – Ozimek </w:t>
      </w:r>
      <w:bookmarkStart w:id="5" w:name="_Hlk47432080"/>
    </w:p>
    <w:p w14:paraId="70E7732E" w14:textId="77777777" w:rsidR="0098675D" w:rsidRPr="00E73273" w:rsidRDefault="0098675D" w:rsidP="0098675D">
      <w:pPr>
        <w:pStyle w:val="Akapitzlist"/>
        <w:spacing w:after="0"/>
        <w:ind w:left="540"/>
        <w:jc w:val="both"/>
        <w:rPr>
          <w:color w:val="auto"/>
        </w:rPr>
      </w:pPr>
    </w:p>
    <w:bookmarkEnd w:id="5"/>
    <w:p w14:paraId="67DBB6DE" w14:textId="77777777" w:rsidR="00E73273" w:rsidRPr="00EF6DD7" w:rsidRDefault="00E73273" w:rsidP="000D700D">
      <w:pPr>
        <w:pStyle w:val="Akapitzlist"/>
        <w:spacing w:after="0"/>
        <w:ind w:left="180"/>
        <w:jc w:val="both"/>
        <w:rPr>
          <w:color w:val="auto"/>
        </w:rPr>
      </w:pPr>
      <w:r w:rsidRPr="00EF6DD7">
        <w:rPr>
          <w:b/>
          <w:bCs/>
          <w:color w:val="auto"/>
        </w:rPr>
        <w:t>Linia nr 2. do Kadłuba:</w:t>
      </w:r>
    </w:p>
    <w:p w14:paraId="73034002" w14:textId="77777777" w:rsidR="00E73273" w:rsidRPr="00443704" w:rsidRDefault="00E73273" w:rsidP="000D700D">
      <w:pPr>
        <w:numPr>
          <w:ilvl w:val="0"/>
          <w:numId w:val="4"/>
        </w:numPr>
        <w:spacing w:after="0"/>
        <w:ind w:left="540"/>
        <w:jc w:val="both"/>
        <w:rPr>
          <w:color w:val="auto"/>
        </w:rPr>
      </w:pPr>
      <w:r w:rsidRPr="00443704">
        <w:rPr>
          <w:color w:val="auto"/>
        </w:rPr>
        <w:t xml:space="preserve">jeden uczeń, poruszający się na wózku inwalidzkim, z domu do szkoły na trasie Schodnia - Zespół Szkół Specjalnych przy Domu Pomocy Społecznej w Kadłubie koło Strzelec Opolskich – Schodnia </w:t>
      </w:r>
    </w:p>
    <w:p w14:paraId="5837C4F4" w14:textId="18E74653" w:rsidR="00E73273" w:rsidRDefault="00E73273" w:rsidP="000D700D">
      <w:pPr>
        <w:numPr>
          <w:ilvl w:val="0"/>
          <w:numId w:val="4"/>
        </w:numPr>
        <w:spacing w:after="0"/>
        <w:ind w:left="540"/>
        <w:jc w:val="both"/>
        <w:rPr>
          <w:color w:val="auto"/>
        </w:rPr>
      </w:pPr>
      <w:r w:rsidRPr="00443704">
        <w:rPr>
          <w:color w:val="auto"/>
        </w:rPr>
        <w:t xml:space="preserve">jeden uczeń z domu do szkoły na trasie Szczedrzyk - Zespół Szkół Specjalnych przy Domu Pomocy Społecznej w Kadłubie koło Strzelec Opolskich – Szczedrzyk </w:t>
      </w:r>
    </w:p>
    <w:p w14:paraId="7B819F56" w14:textId="77777777" w:rsidR="0098675D" w:rsidRPr="00E73273" w:rsidRDefault="0098675D" w:rsidP="0098675D">
      <w:pPr>
        <w:spacing w:after="0"/>
        <w:ind w:left="540"/>
        <w:jc w:val="both"/>
        <w:rPr>
          <w:color w:val="auto"/>
        </w:rPr>
      </w:pPr>
    </w:p>
    <w:p w14:paraId="6E8BAB71" w14:textId="59E2664F" w:rsidR="00E73273" w:rsidRPr="00EF6DD7" w:rsidRDefault="00E73273" w:rsidP="000D700D">
      <w:pPr>
        <w:pStyle w:val="Akapitzlist"/>
        <w:spacing w:after="0"/>
        <w:ind w:left="180"/>
        <w:jc w:val="both"/>
        <w:rPr>
          <w:color w:val="auto"/>
        </w:rPr>
      </w:pPr>
      <w:r w:rsidRPr="00EF6DD7">
        <w:rPr>
          <w:b/>
          <w:bCs/>
          <w:color w:val="auto"/>
        </w:rPr>
        <w:t>Linia nr 3. do Opola</w:t>
      </w:r>
      <w:r w:rsidR="0098675D">
        <w:rPr>
          <w:b/>
          <w:bCs/>
          <w:color w:val="auto"/>
        </w:rPr>
        <w:t>*</w:t>
      </w:r>
      <w:r w:rsidRPr="00EF6DD7">
        <w:rPr>
          <w:b/>
          <w:bCs/>
          <w:color w:val="auto"/>
        </w:rPr>
        <w:t>:</w:t>
      </w:r>
    </w:p>
    <w:p w14:paraId="7F3CEFFB" w14:textId="77777777" w:rsidR="00E73273" w:rsidRPr="00443704" w:rsidRDefault="00E73273" w:rsidP="000D700D">
      <w:pPr>
        <w:numPr>
          <w:ilvl w:val="0"/>
          <w:numId w:val="5"/>
        </w:numPr>
        <w:spacing w:after="0"/>
        <w:ind w:left="540"/>
        <w:jc w:val="both"/>
        <w:rPr>
          <w:color w:val="auto"/>
        </w:rPr>
      </w:pPr>
      <w:r w:rsidRPr="00443704">
        <w:rPr>
          <w:color w:val="auto"/>
        </w:rPr>
        <w:t>dwóch uczniów z domu do szkoły na trasie Biestrzynnik – Opole ul. Książąt Opolskich 21 – Biestrzynnik</w:t>
      </w:r>
    </w:p>
    <w:p w14:paraId="5FCF599B" w14:textId="77777777" w:rsidR="00E73273" w:rsidRPr="00443704" w:rsidRDefault="00E73273" w:rsidP="000D700D">
      <w:pPr>
        <w:numPr>
          <w:ilvl w:val="0"/>
          <w:numId w:val="5"/>
        </w:numPr>
        <w:spacing w:after="0"/>
        <w:ind w:left="540"/>
        <w:jc w:val="both"/>
        <w:rPr>
          <w:color w:val="auto"/>
        </w:rPr>
      </w:pPr>
      <w:bookmarkStart w:id="6" w:name="_Hlk72924652"/>
      <w:r w:rsidRPr="00443704">
        <w:rPr>
          <w:color w:val="auto"/>
        </w:rPr>
        <w:t>jeden uczeń z domu do szkoły na trasie Ozimek – Opole ul. Książąt Opolskich 21 – Ozimek</w:t>
      </w:r>
      <w:r w:rsidRPr="00443704">
        <w:rPr>
          <w:color w:val="auto"/>
          <w:shd w:val="clear" w:color="auto" w:fill="F7CAAC"/>
        </w:rPr>
        <w:t xml:space="preserve">  </w:t>
      </w:r>
      <w:bookmarkEnd w:id="6"/>
    </w:p>
    <w:p w14:paraId="30AD7F07" w14:textId="77777777" w:rsidR="00E73273" w:rsidRPr="00443704" w:rsidRDefault="00E73273" w:rsidP="000D700D">
      <w:pPr>
        <w:numPr>
          <w:ilvl w:val="0"/>
          <w:numId w:val="5"/>
        </w:numPr>
        <w:spacing w:after="0"/>
        <w:ind w:left="540"/>
        <w:jc w:val="both"/>
        <w:rPr>
          <w:color w:val="auto"/>
        </w:rPr>
      </w:pPr>
      <w:r w:rsidRPr="00443704">
        <w:rPr>
          <w:color w:val="auto"/>
        </w:rPr>
        <w:t>jeden uczeń z domu do szkoły na trasie Chobie – Opole ul. Książąt Opolskich 21 – Chobie</w:t>
      </w:r>
    </w:p>
    <w:p w14:paraId="0AEF02B8" w14:textId="77777777" w:rsidR="00E73273" w:rsidRPr="00443704" w:rsidRDefault="00E73273" w:rsidP="000D700D">
      <w:pPr>
        <w:numPr>
          <w:ilvl w:val="0"/>
          <w:numId w:val="5"/>
        </w:numPr>
        <w:spacing w:after="0"/>
        <w:ind w:left="540"/>
        <w:jc w:val="both"/>
        <w:rPr>
          <w:color w:val="auto"/>
        </w:rPr>
      </w:pPr>
      <w:r w:rsidRPr="00443704">
        <w:rPr>
          <w:color w:val="auto"/>
        </w:rPr>
        <w:t xml:space="preserve">jeden uczeń z domu do szkoły na trasie Biestrzynnik – Opole ul. J. Bytnara Rudego – Biestrzynnik </w:t>
      </w:r>
    </w:p>
    <w:p w14:paraId="0E47F1C9" w14:textId="77777777" w:rsidR="00E73273" w:rsidRPr="00443704" w:rsidRDefault="00E73273" w:rsidP="000D700D">
      <w:pPr>
        <w:numPr>
          <w:ilvl w:val="0"/>
          <w:numId w:val="5"/>
        </w:numPr>
        <w:spacing w:after="0"/>
        <w:ind w:left="540"/>
        <w:jc w:val="both"/>
        <w:rPr>
          <w:color w:val="auto"/>
        </w:rPr>
      </w:pPr>
      <w:r w:rsidRPr="00443704">
        <w:rPr>
          <w:color w:val="auto"/>
        </w:rPr>
        <w:t xml:space="preserve">jeden uczeń z domu do szkoły na trasie Ozimek – Opole ul. J. Bytnara Rudego 7 - Ozimek </w:t>
      </w:r>
    </w:p>
    <w:p w14:paraId="612500DF" w14:textId="77777777" w:rsidR="0098675D" w:rsidRDefault="0098675D" w:rsidP="0098675D">
      <w:pPr>
        <w:spacing w:after="0"/>
        <w:ind w:left="180"/>
        <w:jc w:val="both"/>
        <w:rPr>
          <w:color w:val="auto"/>
        </w:rPr>
      </w:pPr>
    </w:p>
    <w:p w14:paraId="7913748C" w14:textId="77643216" w:rsidR="00E73273" w:rsidRPr="0098675D" w:rsidRDefault="0098675D" w:rsidP="0098675D">
      <w:pPr>
        <w:spacing w:after="0"/>
        <w:ind w:left="180"/>
        <w:jc w:val="both"/>
        <w:rPr>
          <w:color w:val="auto"/>
        </w:rPr>
      </w:pPr>
      <w:r>
        <w:rPr>
          <w:color w:val="auto"/>
        </w:rPr>
        <w:lastRenderedPageBreak/>
        <w:t>*L</w:t>
      </w:r>
      <w:r w:rsidR="00E73273" w:rsidRPr="0098675D">
        <w:rPr>
          <w:color w:val="auto"/>
        </w:rPr>
        <w:t>inia do Opola polega na jednym kursie do Opola oraz na dwóch powrotnych tj. około godz. 13:00 i około godz. 15:30</w:t>
      </w:r>
    </w:p>
    <w:p w14:paraId="5D8594AE" w14:textId="77777777" w:rsidR="00A23162" w:rsidRDefault="00A23162" w:rsidP="000D700D">
      <w:pPr>
        <w:spacing w:after="0"/>
        <w:jc w:val="both"/>
      </w:pPr>
      <w:bookmarkStart w:id="7" w:name="_Hlk76551625"/>
      <w:bookmarkEnd w:id="3"/>
    </w:p>
    <w:p w14:paraId="4B712493" w14:textId="1DEB0E05" w:rsidR="00A23162" w:rsidRPr="004123E6" w:rsidRDefault="00A23162" w:rsidP="000D700D">
      <w:pPr>
        <w:spacing w:after="0"/>
        <w:jc w:val="both"/>
      </w:pPr>
      <w:r w:rsidRPr="004123E6">
        <w:t>Wykonawca, którego oferta zostanie wybrana otrzyma adresy i imienny wykaz uczniów objętych dowozem. Wykonawca, na podstawie otrzymanych od Zamawiającego danych, ustali optymalny rozkład jazdy, mając na uwadze jak najkrótszy czas przebywania ucznia w podróży</w:t>
      </w:r>
      <w:r>
        <w:t xml:space="preserve"> (nie dłużej </w:t>
      </w:r>
      <w:r>
        <w:br/>
        <w:t xml:space="preserve">niż 60 min. w jedną stronę), </w:t>
      </w:r>
      <w:r w:rsidRPr="004123E6">
        <w:t xml:space="preserve">z uwzględnieniem, że uczeń powinien być dowieziony </w:t>
      </w:r>
      <w:r>
        <w:br/>
      </w:r>
      <w:r w:rsidRPr="004123E6">
        <w:t>do szkoły/ośrodka w takim czasie, aby możliwe było rozpoczęcie przez niego o czasie zajęć lekcyjnych i zabieranie po ich zakończeniu</w:t>
      </w:r>
      <w:r>
        <w:t>,</w:t>
      </w:r>
      <w:r w:rsidRPr="004123E6">
        <w:t xml:space="preserve"> bez zbędnego oczekiwania. Szczegółowy</w:t>
      </w:r>
      <w:r>
        <w:t xml:space="preserve"> </w:t>
      </w:r>
      <w:r w:rsidRPr="004123E6">
        <w:t xml:space="preserve">harmonogram </w:t>
      </w:r>
      <w:r>
        <w:br/>
      </w:r>
      <w:r w:rsidRPr="004123E6">
        <w:t>z przebiegiem tras dowozu Wykonawca dostarczy niezwłocznie Zamawiającemu.</w:t>
      </w:r>
    </w:p>
    <w:p w14:paraId="036D4B02" w14:textId="77777777" w:rsidR="00E73273" w:rsidRDefault="00E73273" w:rsidP="000D700D">
      <w:pPr>
        <w:spacing w:after="0" w:line="240" w:lineRule="auto"/>
        <w:jc w:val="both"/>
        <w:rPr>
          <w:color w:val="auto"/>
        </w:rPr>
      </w:pPr>
    </w:p>
    <w:p w14:paraId="1F440884" w14:textId="77777777" w:rsidR="00E73273" w:rsidRDefault="00E73273" w:rsidP="000D700D">
      <w:pPr>
        <w:spacing w:after="0"/>
        <w:jc w:val="both"/>
      </w:pPr>
      <w:bookmarkStart w:id="8" w:name="_Hlk76551735"/>
      <w:r w:rsidRPr="008B11BE">
        <w:rPr>
          <w:color w:val="auto"/>
        </w:rPr>
        <w:t>Odbiór dzieci od rodziców/opiekunów prawnych z miejsca ich zamieszkana i dowóz do szkół na godz. 08:00 (nie wcześniej niż 7:45) oraz ich odbiór po zakończonych zajęciach w godzinach 12</w:t>
      </w:r>
      <w:r w:rsidRPr="00443704">
        <w:rPr>
          <w:color w:val="auto"/>
        </w:rPr>
        <w:t>:30</w:t>
      </w:r>
      <w:r>
        <w:rPr>
          <w:color w:val="auto"/>
        </w:rPr>
        <w:t xml:space="preserve">- </w:t>
      </w:r>
      <w:r w:rsidRPr="00443704">
        <w:rPr>
          <w:color w:val="auto"/>
        </w:rPr>
        <w:t xml:space="preserve"> 16</w:t>
      </w:r>
      <w:r w:rsidRPr="004123E6">
        <w:t>:00</w:t>
      </w:r>
      <w:r>
        <w:t xml:space="preserve"> oraz ich </w:t>
      </w:r>
      <w:r w:rsidRPr="00443704">
        <w:rPr>
          <w:color w:val="auto"/>
        </w:rPr>
        <w:t>odwiezienie do domu</w:t>
      </w:r>
      <w:r>
        <w:rPr>
          <w:color w:val="auto"/>
        </w:rPr>
        <w:t xml:space="preserve"> </w:t>
      </w:r>
      <w:r w:rsidRPr="004123E6">
        <w:t xml:space="preserve">odbywać się będzie w dni nauki szkolnej, według rozkładów i godzin uzgodnionych z Zamawiającym. </w:t>
      </w:r>
    </w:p>
    <w:p w14:paraId="664D8FB9" w14:textId="77777777" w:rsidR="0012545A" w:rsidRDefault="0012545A" w:rsidP="000D700D">
      <w:pPr>
        <w:spacing w:after="0"/>
        <w:jc w:val="both"/>
        <w:rPr>
          <w:rFonts w:cstheme="minorHAnsi"/>
          <w:bCs/>
          <w:highlight w:val="green"/>
        </w:rPr>
      </w:pPr>
    </w:p>
    <w:p w14:paraId="10076DB3" w14:textId="68A5C042" w:rsidR="00E73273" w:rsidRPr="008B11BE" w:rsidRDefault="00E73273" w:rsidP="000D700D">
      <w:pPr>
        <w:spacing w:after="0"/>
        <w:jc w:val="both"/>
        <w:rPr>
          <w:rFonts w:cstheme="minorHAnsi"/>
          <w:bCs/>
          <w:color w:val="auto"/>
        </w:rPr>
      </w:pPr>
      <w:r w:rsidRPr="008B11BE">
        <w:rPr>
          <w:rFonts w:cstheme="minorHAnsi"/>
          <w:bCs/>
          <w:color w:val="auto"/>
        </w:rPr>
        <w:t xml:space="preserve">Po zakończeniu zajęć dzieci będą odbierane od nauczycieli (lub innych osób upoważnionych </w:t>
      </w:r>
      <w:r w:rsidRPr="008B11BE">
        <w:rPr>
          <w:rFonts w:cstheme="minorHAnsi"/>
          <w:bCs/>
          <w:color w:val="auto"/>
        </w:rPr>
        <w:br/>
        <w:t>do przekazania) w placówce i po dowiezieniu pod dom będą przekazywane pod opiekę rodziców/opiekunów prawnych lub innych upoważnionych pisemnie przez rodziców/opiekunów prawnych osób. Nie dopuszcza się przekazywania dzieci w drodze powrotnej z placówki do domu osobom nieupoważnionym.</w:t>
      </w:r>
    </w:p>
    <w:p w14:paraId="39CD9724" w14:textId="77777777" w:rsidR="00A23162" w:rsidRPr="007E3DD9" w:rsidRDefault="00A23162" w:rsidP="000D700D">
      <w:pPr>
        <w:spacing w:after="0"/>
        <w:jc w:val="both"/>
        <w:rPr>
          <w:highlight w:val="green"/>
        </w:rPr>
      </w:pPr>
    </w:p>
    <w:p w14:paraId="38CA7F43" w14:textId="6F5FCC05" w:rsidR="00E73273" w:rsidRDefault="00E73273" w:rsidP="000D700D">
      <w:pPr>
        <w:spacing w:after="0"/>
        <w:jc w:val="both"/>
      </w:pPr>
      <w:r w:rsidRPr="004123E6">
        <w:t>W razie konieczności odpracowania zajęć szkolnych w innym dniu wolnym od zajęć, niż uzgodnione wcześniej, Zamawiający dopuszcza możliwość zmian w rozkładzie jazdy</w:t>
      </w:r>
      <w:bookmarkEnd w:id="7"/>
      <w:bookmarkEnd w:id="8"/>
      <w:r w:rsidRPr="004123E6">
        <w:t xml:space="preserve">. </w:t>
      </w:r>
    </w:p>
    <w:p w14:paraId="558869CB" w14:textId="77777777" w:rsidR="0012545A" w:rsidRDefault="0012545A" w:rsidP="000D700D">
      <w:pPr>
        <w:spacing w:after="0"/>
        <w:jc w:val="both"/>
      </w:pPr>
    </w:p>
    <w:p w14:paraId="4B810887" w14:textId="4922C265" w:rsidR="00E73273" w:rsidRDefault="00E73273" w:rsidP="000D700D">
      <w:pPr>
        <w:spacing w:after="0"/>
        <w:jc w:val="both"/>
      </w:pPr>
      <w:r>
        <w:t xml:space="preserve">W trakcie roku szkolnego zastrzega się możliwość dowożenia przez Wykonawcę kolejnych dzieci poruszających się na wózku inwalidzkim. Zamawiający zastrzega sobie również prawo do zmiany kolejności odbioru i rozwozu poszczególnych dzieci (cel zmian to potrzeba, aby te same dzieci </w:t>
      </w:r>
      <w:r>
        <w:br/>
        <w:t>nie były odbierane zawsze jako pierwsze i odwożone jako ostatnie).</w:t>
      </w:r>
    </w:p>
    <w:p w14:paraId="685D8668" w14:textId="77777777" w:rsidR="00A23162" w:rsidRDefault="00A23162" w:rsidP="000D700D">
      <w:pPr>
        <w:spacing w:after="0"/>
        <w:ind w:left="-180"/>
        <w:jc w:val="both"/>
        <w:rPr>
          <w:color w:val="FF0000"/>
        </w:rPr>
      </w:pPr>
    </w:p>
    <w:p w14:paraId="7089A41C" w14:textId="7DC56ED0" w:rsidR="00A23162" w:rsidRPr="008B11BE" w:rsidRDefault="00E73273" w:rsidP="000D700D">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cs="Calibri"/>
          <w:b/>
          <w:bCs/>
          <w:sz w:val="20"/>
          <w:szCs w:val="20"/>
        </w:rPr>
      </w:pPr>
      <w:r w:rsidRPr="004123E6">
        <w:t>Realizację przewozu Wykonawca powinien wykonywać</w:t>
      </w:r>
      <w:r>
        <w:t xml:space="preserve"> </w:t>
      </w:r>
      <w:r w:rsidRPr="008B11BE">
        <w:rPr>
          <w:color w:val="auto"/>
        </w:rPr>
        <w:t>specjalistycznymi ś</w:t>
      </w:r>
      <w:r w:rsidRPr="004123E6">
        <w:t xml:space="preserve">rodkami transportu przystosowanymi do przewozu uczniów niepełnosprawnych, w tym uczniów niepełnosprawnych </w:t>
      </w:r>
      <w:r w:rsidR="008B22A7">
        <w:br/>
      </w:r>
      <w:r w:rsidRPr="004123E6">
        <w:t>na wózkach inwalidzkich.</w:t>
      </w:r>
      <w:r w:rsidR="00C828D2">
        <w:t xml:space="preserve"> </w:t>
      </w:r>
      <w:r w:rsidRPr="004123E6">
        <w:t>Wszystkie osoby przewożone (uczniowie, kierowca, opiekun) muszą mieć zapewnione miejsca siedzące</w:t>
      </w:r>
      <w:r w:rsidR="008B22A7">
        <w:t>, a w</w:t>
      </w:r>
      <w:r w:rsidRPr="004123E6">
        <w:t xml:space="preserve"> razie konieczności dowozu kolejnego dziecka poruszającego się na wózku inwalidzkim, Wykonawca jest zobowiązany tak zorganizować transport, aby zapewnić kolejne miejsce przystosowane do przewozu osoby na wózku inwalidzkim.</w:t>
      </w:r>
      <w:r w:rsidR="008B22A7">
        <w:t xml:space="preserve"> </w:t>
      </w:r>
      <w:r w:rsidRPr="008B11BE">
        <w:rPr>
          <w:rFonts w:cs="Calibri"/>
        </w:rPr>
        <w:t xml:space="preserve">W przypadku awarii </w:t>
      </w:r>
      <w:r w:rsidR="00A23162" w:rsidRPr="008B11BE">
        <w:rPr>
          <w:rFonts w:cs="Calibri"/>
          <w:bCs/>
        </w:rPr>
        <w:t xml:space="preserve">podstawienie zastępczego pojazdu powinno nastąpić w jak najkrótszym możliwym czasie od zdarzenia, nie później jednak </w:t>
      </w:r>
      <w:r w:rsidR="00A23162" w:rsidRPr="008B11BE">
        <w:rPr>
          <w:rFonts w:cs="Calibri"/>
          <w:b/>
          <w:bCs/>
        </w:rPr>
        <w:t>niż w ciągu 60 minut</w:t>
      </w:r>
      <w:r w:rsidR="00A23162" w:rsidRPr="008B11BE">
        <w:rPr>
          <w:rFonts w:cs="Calibri"/>
          <w:b/>
          <w:bCs/>
          <w:sz w:val="20"/>
          <w:szCs w:val="20"/>
        </w:rPr>
        <w:t>.</w:t>
      </w:r>
    </w:p>
    <w:p w14:paraId="1502313A" w14:textId="36CA27D2" w:rsidR="00E73273" w:rsidRPr="008B11BE" w:rsidRDefault="009A640D" w:rsidP="00BD5093">
      <w:pPr>
        <w:spacing w:after="0"/>
        <w:jc w:val="both"/>
        <w:rPr>
          <w:rFonts w:cs="Calibri"/>
          <w:color w:val="FF0000"/>
        </w:rPr>
      </w:pPr>
      <w:r>
        <w:rPr>
          <w:rFonts w:cs="Calibri"/>
        </w:rPr>
        <w:t>Każdy p</w:t>
      </w:r>
      <w:r w:rsidR="00E73273" w:rsidRPr="008B11BE">
        <w:rPr>
          <w:rFonts w:cs="Calibri"/>
        </w:rPr>
        <w:t>ojazd</w:t>
      </w:r>
      <w:r>
        <w:rPr>
          <w:rFonts w:cs="Calibri"/>
        </w:rPr>
        <w:t xml:space="preserve"> powinien</w:t>
      </w:r>
      <w:r w:rsidR="00E73273" w:rsidRPr="008B11BE">
        <w:rPr>
          <w:rFonts w:cs="Calibri"/>
        </w:rPr>
        <w:t>:</w:t>
      </w:r>
    </w:p>
    <w:p w14:paraId="102741F5" w14:textId="04666621" w:rsidR="00E73273" w:rsidRPr="008B11BE" w:rsidRDefault="00E73273" w:rsidP="000D700D">
      <w:pPr>
        <w:numPr>
          <w:ilvl w:val="0"/>
          <w:numId w:val="7"/>
        </w:numPr>
        <w:spacing w:after="0"/>
        <w:ind w:left="540"/>
        <w:jc w:val="both"/>
      </w:pPr>
      <w:r w:rsidRPr="008B11BE">
        <w:t>spełniać wymogi bezpieczeństwa i higieny, a także wszelkie kryteria i standardy niezbędne do prawidłowego i zgodnego z przepisami oraz umową wykonywania przedmiotu umowy;</w:t>
      </w:r>
    </w:p>
    <w:p w14:paraId="4D1A1D35" w14:textId="77777777" w:rsidR="00E73273" w:rsidRPr="008B11BE" w:rsidRDefault="00E73273" w:rsidP="000D700D">
      <w:pPr>
        <w:numPr>
          <w:ilvl w:val="0"/>
          <w:numId w:val="7"/>
        </w:numPr>
        <w:spacing w:after="0"/>
        <w:ind w:left="540"/>
        <w:jc w:val="both"/>
      </w:pPr>
      <w:r w:rsidRPr="008B11BE">
        <w:rPr>
          <w:color w:val="auto"/>
        </w:rPr>
        <w:t xml:space="preserve">posiadać pełną sprawność techniczną przez cały okres realizacji zamówienia, </w:t>
      </w:r>
      <w:r w:rsidRPr="008B11BE">
        <w:t xml:space="preserve">w tym </w:t>
      </w:r>
      <w:r w:rsidRPr="008B11BE">
        <w:br/>
        <w:t xml:space="preserve">w szczególności posiadać </w:t>
      </w:r>
      <w:r w:rsidRPr="008B11BE">
        <w:rPr>
          <w:u w:color="FF0000"/>
        </w:rPr>
        <w:t>aktualne badania techniczne dopuszczające pojazd do ruchu drogowego</w:t>
      </w:r>
      <w:r w:rsidRPr="008B11BE">
        <w:rPr>
          <w:color w:val="auto"/>
        </w:rPr>
        <w:t>;</w:t>
      </w:r>
    </w:p>
    <w:p w14:paraId="7DDF65D9" w14:textId="77777777" w:rsidR="00E73273" w:rsidRPr="00CE0C46" w:rsidRDefault="00E73273" w:rsidP="000D700D">
      <w:pPr>
        <w:numPr>
          <w:ilvl w:val="0"/>
          <w:numId w:val="7"/>
        </w:numPr>
        <w:spacing w:after="0"/>
        <w:ind w:left="540"/>
        <w:jc w:val="both"/>
        <w:rPr>
          <w:color w:val="auto"/>
        </w:rPr>
      </w:pPr>
      <w:r w:rsidRPr="00CE0C46">
        <w:rPr>
          <w:color w:val="auto"/>
        </w:rPr>
        <w:t>posiadać normę emisji spalin minimum Euro5;</w:t>
      </w:r>
    </w:p>
    <w:p w14:paraId="7E532FBD" w14:textId="77777777" w:rsidR="00E73273" w:rsidRPr="008B11BE" w:rsidRDefault="00E73273" w:rsidP="000D700D">
      <w:pPr>
        <w:numPr>
          <w:ilvl w:val="0"/>
          <w:numId w:val="7"/>
        </w:numPr>
        <w:spacing w:after="0"/>
        <w:ind w:left="540"/>
        <w:jc w:val="both"/>
        <w:rPr>
          <w:color w:val="auto"/>
        </w:rPr>
      </w:pPr>
      <w:r w:rsidRPr="008B11BE">
        <w:rPr>
          <w:color w:val="auto"/>
        </w:rPr>
        <w:t>nie posiadać oparów paliwa we wnętrzu pojazdu;</w:t>
      </w:r>
    </w:p>
    <w:p w14:paraId="585B53E1" w14:textId="6768B45C" w:rsidR="00E73273" w:rsidRPr="008B11BE" w:rsidRDefault="00E73273" w:rsidP="000D700D">
      <w:pPr>
        <w:numPr>
          <w:ilvl w:val="0"/>
          <w:numId w:val="7"/>
        </w:numPr>
        <w:spacing w:after="0"/>
        <w:ind w:left="540"/>
        <w:jc w:val="both"/>
        <w:rPr>
          <w:color w:val="auto"/>
        </w:rPr>
      </w:pPr>
      <w:r w:rsidRPr="008B11BE">
        <w:rPr>
          <w:color w:val="auto"/>
        </w:rPr>
        <w:lastRenderedPageBreak/>
        <w:t>mieć czyste wnętrze;</w:t>
      </w:r>
    </w:p>
    <w:p w14:paraId="42ADC012" w14:textId="77777777" w:rsidR="00E73273" w:rsidRPr="008B11BE" w:rsidRDefault="00E73273" w:rsidP="000D700D">
      <w:pPr>
        <w:numPr>
          <w:ilvl w:val="0"/>
          <w:numId w:val="7"/>
        </w:numPr>
        <w:spacing w:after="0"/>
        <w:ind w:left="540"/>
        <w:jc w:val="both"/>
      </w:pPr>
      <w:r w:rsidRPr="008B11BE">
        <w:t xml:space="preserve">posiadać wpis w dowodzie rejestracyjnym, że samochód przeznaczony jest do przewozu osób niepełnosprawnych; </w:t>
      </w:r>
    </w:p>
    <w:p w14:paraId="1EAE4A82" w14:textId="65B24F2E" w:rsidR="00E73273" w:rsidRPr="008B11BE" w:rsidRDefault="00E73273" w:rsidP="000D700D">
      <w:pPr>
        <w:numPr>
          <w:ilvl w:val="0"/>
          <w:numId w:val="7"/>
        </w:numPr>
        <w:spacing w:after="0"/>
        <w:ind w:left="540"/>
        <w:jc w:val="both"/>
      </w:pPr>
      <w:r w:rsidRPr="008B11BE">
        <w:rPr>
          <w:u w:color="FF0000"/>
        </w:rPr>
        <w:t xml:space="preserve">posiadać ubezpieczenie pojazdu </w:t>
      </w:r>
      <w:r w:rsidRPr="00CE0C46">
        <w:rPr>
          <w:color w:val="auto"/>
          <w:u w:color="FF0000"/>
        </w:rPr>
        <w:t xml:space="preserve">AC, </w:t>
      </w:r>
      <w:r w:rsidRPr="008B11BE">
        <w:rPr>
          <w:u w:color="FF0000"/>
        </w:rPr>
        <w:t xml:space="preserve">OC i NNW </w:t>
      </w:r>
      <w:r w:rsidR="00A23162" w:rsidRPr="008B11BE">
        <w:rPr>
          <w:u w:color="FF0000"/>
        </w:rPr>
        <w:t xml:space="preserve">kierowcy i </w:t>
      </w:r>
      <w:r w:rsidRPr="008B11BE">
        <w:rPr>
          <w:u w:color="FF0000"/>
        </w:rPr>
        <w:t>pasażerów;</w:t>
      </w:r>
    </w:p>
    <w:p w14:paraId="1F6D1A25" w14:textId="64DD2379" w:rsidR="00E73273" w:rsidRPr="004A0731" w:rsidRDefault="00E73273" w:rsidP="000D700D">
      <w:pPr>
        <w:numPr>
          <w:ilvl w:val="0"/>
          <w:numId w:val="7"/>
        </w:numPr>
        <w:spacing w:after="0"/>
        <w:ind w:left="540"/>
        <w:jc w:val="both"/>
      </w:pPr>
      <w:r w:rsidRPr="008B11BE">
        <w:rPr>
          <w:u w:color="FF0000"/>
        </w:rPr>
        <w:t>być wyposażony w tablice „przewóz osób niepełnosprawnych” oraz „przewóz dzieci” umieszczone wewnątrz pojazdu przy przedniej i tylnej szybie;</w:t>
      </w:r>
    </w:p>
    <w:p w14:paraId="12A6BE43" w14:textId="2EC0E708" w:rsidR="004A0731" w:rsidRPr="008B11BE" w:rsidRDefault="004A0731" w:rsidP="000D700D">
      <w:pPr>
        <w:numPr>
          <w:ilvl w:val="0"/>
          <w:numId w:val="7"/>
        </w:numPr>
        <w:spacing w:after="0"/>
        <w:ind w:left="540"/>
        <w:jc w:val="both"/>
      </w:pPr>
      <w:r>
        <w:rPr>
          <w:u w:color="FF0000"/>
        </w:rPr>
        <w:t xml:space="preserve">być wyposażony </w:t>
      </w:r>
      <w:r>
        <w:t>w</w:t>
      </w:r>
      <w:r w:rsidRPr="004123E6">
        <w:t xml:space="preserve"> wind</w:t>
      </w:r>
      <w:r>
        <w:t>ę</w:t>
      </w:r>
      <w:r w:rsidRPr="004123E6">
        <w:t xml:space="preserve"> </w:t>
      </w:r>
      <w:r>
        <w:t>oraz</w:t>
      </w:r>
      <w:r w:rsidRPr="004123E6">
        <w:t xml:space="preserve"> miejsce przystosowan</w:t>
      </w:r>
      <w:r>
        <w:t>e</w:t>
      </w:r>
      <w:r w:rsidRPr="004123E6">
        <w:t xml:space="preserve"> do przewozu osoby na wózku inwalidzkim</w:t>
      </w:r>
      <w:r w:rsidR="007F2DD0">
        <w:t>;</w:t>
      </w:r>
    </w:p>
    <w:p w14:paraId="3790CAC5" w14:textId="77777777" w:rsidR="00E73273" w:rsidRPr="008B11BE" w:rsidRDefault="00E73273" w:rsidP="000D700D">
      <w:pPr>
        <w:numPr>
          <w:ilvl w:val="0"/>
          <w:numId w:val="7"/>
        </w:numPr>
        <w:spacing w:after="0"/>
        <w:ind w:left="540"/>
        <w:jc w:val="both"/>
      </w:pPr>
      <w:r w:rsidRPr="008B11BE">
        <w:rPr>
          <w:u w:color="FF0000"/>
        </w:rPr>
        <w:t>posiadać siedzenia pasażerów wyposażone w pasy bezpieczeństwa (również biodrowo-barkowe), siedzenia pasażerów wyposażone w wysokie oparcia lub oparcia z zagłówkami,</w:t>
      </w:r>
    </w:p>
    <w:p w14:paraId="48BFAC6D" w14:textId="77777777" w:rsidR="00E73273" w:rsidRPr="008B11BE" w:rsidRDefault="00E73273" w:rsidP="000D700D">
      <w:pPr>
        <w:numPr>
          <w:ilvl w:val="0"/>
          <w:numId w:val="7"/>
        </w:numPr>
        <w:spacing w:after="0"/>
        <w:ind w:left="540"/>
        <w:jc w:val="both"/>
      </w:pPr>
      <w:r w:rsidRPr="008B11BE">
        <w:rPr>
          <w:u w:color="FF0000"/>
        </w:rPr>
        <w:t>sprawne urządzenia ogrzewania oraz klimatyzacji;</w:t>
      </w:r>
    </w:p>
    <w:p w14:paraId="7C46A8A9" w14:textId="77777777" w:rsidR="00E73273" w:rsidRPr="004123E6" w:rsidRDefault="00E73273" w:rsidP="000D700D">
      <w:pPr>
        <w:spacing w:after="0"/>
        <w:ind w:left="573"/>
        <w:jc w:val="both"/>
      </w:pPr>
    </w:p>
    <w:p w14:paraId="6AA1C2B0" w14:textId="77777777" w:rsidR="00C828D2" w:rsidRDefault="00E73273" w:rsidP="000D700D">
      <w:pPr>
        <w:spacing w:after="0"/>
        <w:jc w:val="both"/>
      </w:pPr>
      <w:r w:rsidRPr="004123E6">
        <w:t>Wykonawca zobligowany jest zapewnić uczniom opiekuna w czasie transportu</w:t>
      </w:r>
      <w:r>
        <w:t>, przy czym ze względu na bezpieczeństwo przewożonych dzieci, opieki nie może sprawować kierujący pojazdem.</w:t>
      </w:r>
      <w:r w:rsidR="00BD5093">
        <w:t xml:space="preserve"> </w:t>
      </w:r>
      <w:r w:rsidR="00C828D2">
        <w:t xml:space="preserve"> </w:t>
      </w:r>
      <w:r w:rsidRPr="004123E6">
        <w:t xml:space="preserve">Opiekunem może być osoba pełnoletnia, sprawna fizycznie, nie karana </w:t>
      </w:r>
      <w:r w:rsidR="00BD5093">
        <w:br/>
      </w:r>
      <w:r w:rsidRPr="004123E6">
        <w:t>oraz posiadająca pełną zdolność</w:t>
      </w:r>
      <w:r w:rsidR="00BD5093">
        <w:t xml:space="preserve"> </w:t>
      </w:r>
      <w:r w:rsidRPr="004123E6">
        <w:t xml:space="preserve">do </w:t>
      </w:r>
      <w:r w:rsidRPr="00AE7EA2">
        <w:rPr>
          <w:color w:val="auto"/>
        </w:rPr>
        <w:t>czynności</w:t>
      </w:r>
      <w:r w:rsidRPr="00AE7EA2">
        <w:t xml:space="preserve"> prawnych. Opiekunowie powinni posiadać udokumentowane przeszkolenie w zakresie udzielania pierwszej pomocy medycznej </w:t>
      </w:r>
      <w:r w:rsidR="00BD5093">
        <w:br/>
      </w:r>
      <w:r w:rsidRPr="00AE7EA2">
        <w:t>lub</w:t>
      </w:r>
      <w:r w:rsidR="00BD5093">
        <w:t xml:space="preserve"> </w:t>
      </w:r>
      <w:r w:rsidRPr="00AE7EA2">
        <w:t>przedmedycznej oraz aktualne przeszkolenie w zakresie BHP i P-</w:t>
      </w:r>
      <w:proofErr w:type="spellStart"/>
      <w:r w:rsidRPr="00AE7EA2">
        <w:t>poż</w:t>
      </w:r>
      <w:proofErr w:type="spellEnd"/>
      <w:r w:rsidRPr="00AE7EA2">
        <w:t>.</w:t>
      </w:r>
      <w:r w:rsidR="008B11BE" w:rsidRPr="00AE7EA2">
        <w:t xml:space="preserve"> </w:t>
      </w:r>
    </w:p>
    <w:p w14:paraId="51FFE6C9" w14:textId="5AB6C276" w:rsidR="00EE3027" w:rsidRPr="00AE7EA2" w:rsidRDefault="00E73273" w:rsidP="000D700D">
      <w:pPr>
        <w:spacing w:after="0"/>
        <w:jc w:val="both"/>
        <w:rPr>
          <w:color w:val="00B050"/>
        </w:rPr>
      </w:pPr>
      <w:r w:rsidRPr="00AE7EA2">
        <w:t xml:space="preserve">Kierowcy powinni posiadać ważne badania lekarskie i psychologiczne oraz posiadać </w:t>
      </w:r>
      <w:r w:rsidRPr="00AE7EA2">
        <w:rPr>
          <w:color w:val="auto"/>
        </w:rPr>
        <w:t>aktualne przeszkolenie w zakresie BHP i P-</w:t>
      </w:r>
      <w:proofErr w:type="spellStart"/>
      <w:r w:rsidRPr="00AE7EA2">
        <w:rPr>
          <w:color w:val="auto"/>
        </w:rPr>
        <w:t>poż</w:t>
      </w:r>
      <w:proofErr w:type="spellEnd"/>
      <w:r w:rsidRPr="00AE7EA2">
        <w:rPr>
          <w:color w:val="auto"/>
        </w:rPr>
        <w:t>.</w:t>
      </w:r>
      <w:r w:rsidR="00EE3027" w:rsidRPr="008B11BE">
        <w:rPr>
          <w:color w:val="auto"/>
        </w:rPr>
        <w:t xml:space="preserve"> </w:t>
      </w:r>
    </w:p>
    <w:p w14:paraId="5353905B" w14:textId="76591177" w:rsidR="00E73273" w:rsidRDefault="00E73273" w:rsidP="000D700D">
      <w:pPr>
        <w:spacing w:after="0"/>
        <w:jc w:val="both"/>
      </w:pPr>
      <w:r w:rsidRPr="00AE7EA2">
        <w:t>Osoby sprawujące opiekę oraz kierowcy muszą zachowywać szczególną dbałość o dobro dzieci podczas jazdy, a także pomagać dzieciom przy wsiadaniu i wysiadaniu z pojazdu, a także pomóc w umieszczeniu wózka wewnątrz pojazdu- gwarantując należyte i zgodne z celem umowy wykonywanie obowiązków.</w:t>
      </w:r>
    </w:p>
    <w:p w14:paraId="2BD45F9E" w14:textId="77777777" w:rsidR="00EE3027" w:rsidRDefault="00E73273" w:rsidP="000D700D">
      <w:pPr>
        <w:spacing w:after="0"/>
        <w:jc w:val="both"/>
      </w:pPr>
      <w:r w:rsidRPr="00AE7EA2">
        <w:t>Opiekunowie oraz kierowcy powinni wykazywać się odpornością psychiczną na nietypowe, często głośne zachowania dzieci oraz prowadzić pojazd w sposób łagodny</w:t>
      </w:r>
      <w:r w:rsidR="00EE3027" w:rsidRPr="00AE7EA2">
        <w:t xml:space="preserve"> oraz </w:t>
      </w:r>
      <w:r w:rsidRPr="00AE7EA2">
        <w:t xml:space="preserve"> zobowiązani są do posiadania czytelnego identyfikatora z imieniem i nazwiskiem, przypiętego w widocznym miejscu.</w:t>
      </w:r>
      <w:r w:rsidR="00EE3027">
        <w:t xml:space="preserve"> </w:t>
      </w:r>
    </w:p>
    <w:p w14:paraId="5085A9C5" w14:textId="48C14491" w:rsidR="00E73273" w:rsidRPr="00EE3027" w:rsidRDefault="00E73273" w:rsidP="000D700D">
      <w:pPr>
        <w:spacing w:after="0"/>
        <w:jc w:val="both"/>
        <w:rPr>
          <w:highlight w:val="green"/>
        </w:rPr>
      </w:pPr>
      <w:r w:rsidRPr="004123E6">
        <w:t xml:space="preserve">W przypadku braku zdolności do świadczenia usług przez wskazanego w ofercie kierowcę lub opiekuna, Wykonawca </w:t>
      </w:r>
      <w:r w:rsidR="009A640D">
        <w:t>z</w:t>
      </w:r>
      <w:r w:rsidRPr="004123E6">
        <w:t>obowiązany jest zapewnić zastępstwo.</w:t>
      </w:r>
      <w:r w:rsidR="00EE3027">
        <w:t xml:space="preserve"> </w:t>
      </w:r>
      <w:r w:rsidRPr="00943F59">
        <w:t xml:space="preserve">Zamawiający wymaga, </w:t>
      </w:r>
      <w:r w:rsidR="00EE3027">
        <w:br/>
      </w:r>
      <w:r w:rsidRPr="00943F59">
        <w:t>aby</w:t>
      </w:r>
      <w:r w:rsidR="007F2DD0">
        <w:t xml:space="preserve"> </w:t>
      </w:r>
      <w:r w:rsidR="00AE7EA2" w:rsidRPr="007F2DD0">
        <w:rPr>
          <w:color w:val="auto"/>
        </w:rPr>
        <w:t>Wykonawca przedstawi</w:t>
      </w:r>
      <w:r w:rsidR="007F2DD0" w:rsidRPr="007F2DD0">
        <w:rPr>
          <w:color w:val="auto"/>
        </w:rPr>
        <w:t>ł</w:t>
      </w:r>
      <w:r w:rsidR="00AE7EA2" w:rsidRPr="007F2DD0">
        <w:rPr>
          <w:color w:val="auto"/>
        </w:rPr>
        <w:t xml:space="preserve"> </w:t>
      </w:r>
      <w:r w:rsidR="00AE7EA2" w:rsidRPr="007F2DD0">
        <w:rPr>
          <w:rFonts w:cstheme="minorHAnsi"/>
          <w:color w:val="auto"/>
        </w:rPr>
        <w:t>oświadczenie dot. doświadczenia</w:t>
      </w:r>
      <w:r w:rsidR="0090619B" w:rsidRPr="007F2DD0">
        <w:rPr>
          <w:rFonts w:cstheme="minorHAnsi"/>
          <w:color w:val="auto"/>
        </w:rPr>
        <w:t xml:space="preserve"> </w:t>
      </w:r>
      <w:r w:rsidR="00AE7EA2" w:rsidRPr="007F2DD0">
        <w:rPr>
          <w:rFonts w:cstheme="minorHAnsi"/>
          <w:color w:val="auto"/>
        </w:rPr>
        <w:t>opiekunów, tj. wyka</w:t>
      </w:r>
      <w:r w:rsidR="007F2DD0" w:rsidRPr="007F2DD0">
        <w:rPr>
          <w:rFonts w:cstheme="minorHAnsi"/>
          <w:color w:val="auto"/>
        </w:rPr>
        <w:t>zał</w:t>
      </w:r>
      <w:r w:rsidR="00AE7EA2" w:rsidRPr="007F2DD0">
        <w:rPr>
          <w:rFonts w:cstheme="minorHAnsi"/>
          <w:color w:val="auto"/>
        </w:rPr>
        <w:t>, że</w:t>
      </w:r>
      <w:r w:rsidR="00AE7EA2" w:rsidRPr="007F2DD0">
        <w:rPr>
          <w:rFonts w:cstheme="minorHAnsi"/>
          <w:b/>
          <w:bCs/>
          <w:color w:val="auto"/>
        </w:rPr>
        <w:t xml:space="preserve"> </w:t>
      </w:r>
      <w:r w:rsidR="00AE7EA2" w:rsidRPr="007F2DD0">
        <w:rPr>
          <w:rFonts w:cstheme="minorHAnsi"/>
          <w:bCs/>
          <w:color w:val="auto"/>
        </w:rPr>
        <w:t>opiekun</w:t>
      </w:r>
      <w:r w:rsidR="006835CA">
        <w:rPr>
          <w:rFonts w:cstheme="minorHAnsi"/>
          <w:bCs/>
          <w:color w:val="auto"/>
        </w:rPr>
        <w:t xml:space="preserve">owie </w:t>
      </w:r>
      <w:r w:rsidR="007F2DD0" w:rsidRPr="007F2DD0">
        <w:rPr>
          <w:rFonts w:cstheme="minorHAnsi"/>
          <w:bCs/>
          <w:color w:val="auto"/>
        </w:rPr>
        <w:t>posiada</w:t>
      </w:r>
      <w:r w:rsidR="006835CA">
        <w:rPr>
          <w:rFonts w:cstheme="minorHAnsi"/>
          <w:bCs/>
          <w:color w:val="auto"/>
        </w:rPr>
        <w:t>ją</w:t>
      </w:r>
      <w:r w:rsidR="00AE7EA2" w:rsidRPr="007F2DD0">
        <w:rPr>
          <w:rFonts w:cstheme="minorHAnsi"/>
          <w:bCs/>
          <w:color w:val="auto"/>
        </w:rPr>
        <w:t xml:space="preserve"> min. </w:t>
      </w:r>
      <w:r w:rsidR="006835CA">
        <w:rPr>
          <w:rFonts w:cstheme="minorHAnsi"/>
          <w:bCs/>
          <w:color w:val="auto"/>
        </w:rPr>
        <w:t>2</w:t>
      </w:r>
      <w:r w:rsidR="00AE7EA2" w:rsidRPr="007F2DD0">
        <w:rPr>
          <w:rFonts w:cstheme="minorHAnsi"/>
          <w:bCs/>
          <w:color w:val="auto"/>
        </w:rPr>
        <w:t xml:space="preserve"> letnie doświadczenie, a także kwalifikacje lub przeszkolenie do pracy z dziećmi autystycznymi.</w:t>
      </w:r>
    </w:p>
    <w:p w14:paraId="32CED437" w14:textId="77777777" w:rsidR="00E73273" w:rsidRPr="004A2DFF" w:rsidRDefault="00E73273" w:rsidP="000D700D">
      <w:pPr>
        <w:spacing w:after="0" w:line="240" w:lineRule="auto"/>
        <w:ind w:left="360"/>
        <w:jc w:val="both"/>
        <w:rPr>
          <w:b/>
          <w:bCs/>
          <w:color w:val="auto"/>
        </w:rPr>
      </w:pPr>
    </w:p>
    <w:p w14:paraId="56CED175" w14:textId="77777777" w:rsidR="00E73273" w:rsidRPr="004123E6" w:rsidRDefault="00E73273" w:rsidP="000D700D">
      <w:pPr>
        <w:spacing w:after="0"/>
        <w:jc w:val="both"/>
      </w:pPr>
      <w:r w:rsidRPr="004123E6">
        <w:t xml:space="preserve">Wykonawca zobowiązany jest posiadać wymagane przepisami zezwolenia na realizację przedmiotu umowy oraz utrzymywać je przez cały okres trwania umowy. </w:t>
      </w:r>
    </w:p>
    <w:p w14:paraId="0D6DE8B7" w14:textId="304F119E" w:rsidR="00E73273" w:rsidRPr="00EE3027" w:rsidRDefault="00E73273" w:rsidP="000D700D">
      <w:pPr>
        <w:spacing w:after="0"/>
        <w:jc w:val="both"/>
      </w:pPr>
      <w:r w:rsidRPr="004123E6">
        <w:t>Wykonawca ponosi pełną odpowiedzialność za przewożonych pasażerów</w:t>
      </w:r>
      <w:r w:rsidR="00EE3027">
        <w:t xml:space="preserve">, w </w:t>
      </w:r>
      <w:r w:rsidRPr="004123E6">
        <w:t xml:space="preserve">związku </w:t>
      </w:r>
      <w:r w:rsidR="00EE3027">
        <w:br/>
      </w:r>
      <w:r w:rsidRPr="004123E6">
        <w:t>z tym wykonawca zobowiązany jest ubezpieczyć pasażerów od następstw nieszczęśliwych wypadków na własny koszt</w:t>
      </w:r>
      <w:r w:rsidRPr="00AE7EA2">
        <w:rPr>
          <w:color w:val="auto"/>
        </w:rPr>
        <w:t>.</w:t>
      </w:r>
      <w:r w:rsidR="00EE3027" w:rsidRPr="00AE7EA2">
        <w:rPr>
          <w:color w:val="auto"/>
        </w:rPr>
        <w:t xml:space="preserve"> </w:t>
      </w:r>
    </w:p>
    <w:p w14:paraId="1C9FF874" w14:textId="77777777" w:rsidR="00AE7EA2" w:rsidRDefault="00E73273" w:rsidP="000D700D">
      <w:pPr>
        <w:spacing w:after="0"/>
        <w:jc w:val="both"/>
      </w:pPr>
      <w:r w:rsidRPr="004123E6">
        <w:rPr>
          <w:u w:color="FF0000"/>
        </w:rPr>
        <w:t>Wykonawca gwarantuje bezpieczeństwo osób i mienia podczas wykonywania usług przewozu osób. Zamawiający nie bierze żadnej odpowiedzialności za wypadki i zdarzenia jakiegokolwiek typu, w wyniku których nastąpi szkoda materialna, uszkodzenie ciała czy śmierć, spowodowana działalnością Wykonawcy.</w:t>
      </w:r>
      <w:r w:rsidR="00037B7C">
        <w:t xml:space="preserve"> </w:t>
      </w:r>
    </w:p>
    <w:p w14:paraId="093AC88E" w14:textId="77777777" w:rsidR="00AE7EA2" w:rsidRDefault="00AE7EA2" w:rsidP="000D700D">
      <w:pPr>
        <w:spacing w:after="0"/>
        <w:jc w:val="both"/>
      </w:pPr>
    </w:p>
    <w:p w14:paraId="365663A4" w14:textId="400B369C" w:rsidR="00E73273" w:rsidRPr="004123E6" w:rsidRDefault="00E73273" w:rsidP="000D700D">
      <w:pPr>
        <w:spacing w:after="0"/>
        <w:jc w:val="both"/>
      </w:pPr>
      <w:r w:rsidRPr="004123E6">
        <w:rPr>
          <w:u w:color="FF0000"/>
        </w:rPr>
        <w:t>Jeżeli warunki pogodowe lub zdarzenia losowe (np.: znaczne opady śniegu, roztopy, gołoledź przeszkody na drogach, przebudowa drogi, wypadki drogowe itp.) nie pozwalają na przewóz uczniów ustaloną trasą, Wykonawca ma obowiązek wykonać usługę dowożenia wybierając inną przejezdną, optymalną trasę bez roszczenia dodatkowego wynagrodzenia od Zamawiającego. O zaistniałej konieczności zmiany trasy Wykonawca zobowiązany jest powiadomić Zamawiającego tego samego dnia lub najpóźniej w dniu następnym.</w:t>
      </w:r>
    </w:p>
    <w:p w14:paraId="434D30A5" w14:textId="77777777" w:rsidR="00864508" w:rsidRDefault="00864508" w:rsidP="000D700D">
      <w:pPr>
        <w:jc w:val="both"/>
      </w:pPr>
    </w:p>
    <w:sectPr w:rsidR="00864508">
      <w:headerReference w:type="default" r:id="rId7"/>
      <w:footerReference w:type="default" r:id="rId8"/>
      <w:pgSz w:w="11900" w:h="16840"/>
      <w:pgMar w:top="709"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772DA" w14:textId="77777777" w:rsidR="004A27D1" w:rsidRDefault="004A27D1">
      <w:pPr>
        <w:spacing w:after="0" w:line="240" w:lineRule="auto"/>
      </w:pPr>
      <w:r>
        <w:separator/>
      </w:r>
    </w:p>
  </w:endnote>
  <w:endnote w:type="continuationSeparator" w:id="0">
    <w:p w14:paraId="1E7A211F" w14:textId="77777777" w:rsidR="004A27D1" w:rsidRDefault="004A2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F378C" w14:textId="77777777" w:rsidR="004D1C48" w:rsidRDefault="00C828D2">
    <w:pPr>
      <w:pStyle w:val="Nagweki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2B083" w14:textId="77777777" w:rsidR="004A27D1" w:rsidRDefault="004A27D1">
      <w:pPr>
        <w:spacing w:after="0" w:line="240" w:lineRule="auto"/>
      </w:pPr>
      <w:r>
        <w:separator/>
      </w:r>
    </w:p>
  </w:footnote>
  <w:footnote w:type="continuationSeparator" w:id="0">
    <w:p w14:paraId="3CC1F6AA" w14:textId="77777777" w:rsidR="004A27D1" w:rsidRDefault="004A2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807B3" w14:textId="77777777" w:rsidR="004D1C48" w:rsidRDefault="00C828D2">
    <w:pPr>
      <w:pStyle w:val="Nagwekistopk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743E"/>
    <w:multiLevelType w:val="hybridMultilevel"/>
    <w:tmpl w:val="602E3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547C6"/>
    <w:multiLevelType w:val="multilevel"/>
    <w:tmpl w:val="710A18A8"/>
    <w:name w:val="WW8Num522222223232222222"/>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ascii="Arial" w:eastAsia="Times New Roman" w:hAnsi="Arial" w:hint="default"/>
      </w:rPr>
    </w:lvl>
    <w:lvl w:ilvl="2">
      <w:start w:val="1"/>
      <w:numFmt w:val="decimal"/>
      <w:lvlText w:val="%3)"/>
      <w:lvlJc w:val="left"/>
      <w:pPr>
        <w:tabs>
          <w:tab w:val="num" w:pos="1080"/>
        </w:tabs>
        <w:ind w:left="1080" w:hanging="360"/>
      </w:pPr>
      <w:rPr>
        <w:rFonts w:ascii="Arial" w:eastAsia="Times New Roman" w:hAnsi="Arial" w:hint="default"/>
        <w:sz w:val="24"/>
        <w:szCs w:val="24"/>
      </w:rPr>
    </w:lvl>
    <w:lvl w:ilvl="3">
      <w:start w:val="1"/>
      <w:numFmt w:val="decimal"/>
      <w:lvlText w:val="(%4)"/>
      <w:lvlJc w:val="left"/>
      <w:pPr>
        <w:tabs>
          <w:tab w:val="num" w:pos="1440"/>
        </w:tabs>
        <w:ind w:left="1440" w:hanging="360"/>
      </w:pPr>
      <w:rPr>
        <w:rFonts w:hint="default"/>
        <w:sz w:val="21"/>
        <w:szCs w:val="21"/>
      </w:rPr>
    </w:lvl>
    <w:lvl w:ilvl="4">
      <w:start w:val="1"/>
      <w:numFmt w:val="lowerLetter"/>
      <w:lvlText w:val="(%5)"/>
      <w:lvlJc w:val="left"/>
      <w:pPr>
        <w:tabs>
          <w:tab w:val="num" w:pos="1800"/>
        </w:tabs>
        <w:ind w:left="1800" w:hanging="360"/>
      </w:pPr>
      <w:rPr>
        <w:rFonts w:hint="default"/>
        <w:sz w:val="21"/>
        <w:szCs w:val="21"/>
      </w:rPr>
    </w:lvl>
    <w:lvl w:ilvl="5">
      <w:start w:val="1"/>
      <w:numFmt w:val="lowerRoman"/>
      <w:lvlText w:val="(%6)"/>
      <w:lvlJc w:val="left"/>
      <w:pPr>
        <w:tabs>
          <w:tab w:val="num" w:pos="2160"/>
        </w:tabs>
        <w:ind w:left="2160" w:hanging="360"/>
      </w:pPr>
      <w:rPr>
        <w:rFonts w:hint="default"/>
        <w:sz w:val="21"/>
        <w:szCs w:val="21"/>
      </w:rPr>
    </w:lvl>
    <w:lvl w:ilvl="6">
      <w:start w:val="1"/>
      <w:numFmt w:val="decimal"/>
      <w:lvlText w:val="%7."/>
      <w:lvlJc w:val="left"/>
      <w:pPr>
        <w:tabs>
          <w:tab w:val="num" w:pos="2520"/>
        </w:tabs>
        <w:ind w:left="2520" w:hanging="360"/>
      </w:pPr>
      <w:rPr>
        <w:rFonts w:hint="default"/>
        <w:sz w:val="21"/>
        <w:szCs w:val="21"/>
      </w:rPr>
    </w:lvl>
    <w:lvl w:ilvl="7">
      <w:start w:val="1"/>
      <w:numFmt w:val="lowerLetter"/>
      <w:lvlText w:val="%8."/>
      <w:lvlJc w:val="left"/>
      <w:pPr>
        <w:tabs>
          <w:tab w:val="num" w:pos="2880"/>
        </w:tabs>
        <w:ind w:left="2880" w:hanging="360"/>
      </w:pPr>
      <w:rPr>
        <w:rFonts w:hint="default"/>
        <w:sz w:val="21"/>
        <w:szCs w:val="21"/>
      </w:rPr>
    </w:lvl>
    <w:lvl w:ilvl="8">
      <w:start w:val="1"/>
      <w:numFmt w:val="lowerRoman"/>
      <w:lvlText w:val="%9."/>
      <w:lvlJc w:val="left"/>
      <w:pPr>
        <w:tabs>
          <w:tab w:val="num" w:pos="3240"/>
        </w:tabs>
        <w:ind w:left="3240" w:hanging="360"/>
      </w:pPr>
      <w:rPr>
        <w:rFonts w:hint="default"/>
        <w:sz w:val="21"/>
        <w:szCs w:val="21"/>
      </w:rPr>
    </w:lvl>
  </w:abstractNum>
  <w:abstractNum w:abstractNumId="2" w15:restartNumberingAfterBreak="0">
    <w:nsid w:val="13EA22CC"/>
    <w:multiLevelType w:val="hybridMultilevel"/>
    <w:tmpl w:val="2B48D3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7B87524"/>
    <w:multiLevelType w:val="hybridMultilevel"/>
    <w:tmpl w:val="81C02B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B8E2682"/>
    <w:multiLevelType w:val="hybridMultilevel"/>
    <w:tmpl w:val="54A83000"/>
    <w:lvl w:ilvl="0" w:tplc="DF9845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630C2E"/>
    <w:multiLevelType w:val="hybridMultilevel"/>
    <w:tmpl w:val="E7125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5C5644"/>
    <w:multiLevelType w:val="hybridMultilevel"/>
    <w:tmpl w:val="54F47AEC"/>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8AE25E7"/>
    <w:multiLevelType w:val="hybridMultilevel"/>
    <w:tmpl w:val="18EA45B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48522525"/>
    <w:multiLevelType w:val="hybridMultilevel"/>
    <w:tmpl w:val="24C4C25C"/>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15:restartNumberingAfterBreak="0">
    <w:nsid w:val="49F20C85"/>
    <w:multiLevelType w:val="hybridMultilevel"/>
    <w:tmpl w:val="EF9E1FF6"/>
    <w:lvl w:ilvl="0" w:tplc="04150011">
      <w:start w:val="1"/>
      <w:numFmt w:val="decimal"/>
      <w:lvlText w:val="%1)"/>
      <w:lvlJc w:val="left"/>
      <w:pPr>
        <w:ind w:left="971" w:hanging="360"/>
      </w:pPr>
    </w:lvl>
    <w:lvl w:ilvl="1" w:tplc="04150019" w:tentative="1">
      <w:start w:val="1"/>
      <w:numFmt w:val="lowerLetter"/>
      <w:lvlText w:val="%2."/>
      <w:lvlJc w:val="left"/>
      <w:pPr>
        <w:ind w:left="1691" w:hanging="360"/>
      </w:pPr>
    </w:lvl>
    <w:lvl w:ilvl="2" w:tplc="0415001B" w:tentative="1">
      <w:start w:val="1"/>
      <w:numFmt w:val="lowerRoman"/>
      <w:lvlText w:val="%3."/>
      <w:lvlJc w:val="right"/>
      <w:pPr>
        <w:ind w:left="2411" w:hanging="180"/>
      </w:pPr>
    </w:lvl>
    <w:lvl w:ilvl="3" w:tplc="0415000F" w:tentative="1">
      <w:start w:val="1"/>
      <w:numFmt w:val="decimal"/>
      <w:lvlText w:val="%4."/>
      <w:lvlJc w:val="left"/>
      <w:pPr>
        <w:ind w:left="3131" w:hanging="360"/>
      </w:pPr>
    </w:lvl>
    <w:lvl w:ilvl="4" w:tplc="04150019" w:tentative="1">
      <w:start w:val="1"/>
      <w:numFmt w:val="lowerLetter"/>
      <w:lvlText w:val="%5."/>
      <w:lvlJc w:val="left"/>
      <w:pPr>
        <w:ind w:left="3851" w:hanging="360"/>
      </w:pPr>
    </w:lvl>
    <w:lvl w:ilvl="5" w:tplc="0415001B" w:tentative="1">
      <w:start w:val="1"/>
      <w:numFmt w:val="lowerRoman"/>
      <w:lvlText w:val="%6."/>
      <w:lvlJc w:val="right"/>
      <w:pPr>
        <w:ind w:left="4571" w:hanging="180"/>
      </w:pPr>
    </w:lvl>
    <w:lvl w:ilvl="6" w:tplc="0415000F" w:tentative="1">
      <w:start w:val="1"/>
      <w:numFmt w:val="decimal"/>
      <w:lvlText w:val="%7."/>
      <w:lvlJc w:val="left"/>
      <w:pPr>
        <w:ind w:left="5291" w:hanging="360"/>
      </w:pPr>
    </w:lvl>
    <w:lvl w:ilvl="7" w:tplc="04150019" w:tentative="1">
      <w:start w:val="1"/>
      <w:numFmt w:val="lowerLetter"/>
      <w:lvlText w:val="%8."/>
      <w:lvlJc w:val="left"/>
      <w:pPr>
        <w:ind w:left="6011" w:hanging="360"/>
      </w:pPr>
    </w:lvl>
    <w:lvl w:ilvl="8" w:tplc="0415001B" w:tentative="1">
      <w:start w:val="1"/>
      <w:numFmt w:val="lowerRoman"/>
      <w:lvlText w:val="%9."/>
      <w:lvlJc w:val="right"/>
      <w:pPr>
        <w:ind w:left="6731" w:hanging="180"/>
      </w:pPr>
    </w:lvl>
  </w:abstractNum>
  <w:abstractNum w:abstractNumId="10" w15:restartNumberingAfterBreak="0">
    <w:nsid w:val="58F04AD5"/>
    <w:multiLevelType w:val="hybridMultilevel"/>
    <w:tmpl w:val="328C8EF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9D568450">
      <w:start w:val="3"/>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0579B0"/>
    <w:multiLevelType w:val="hybridMultilevel"/>
    <w:tmpl w:val="5D760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897268"/>
    <w:multiLevelType w:val="hybridMultilevel"/>
    <w:tmpl w:val="B88C7B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9C86C61"/>
    <w:multiLevelType w:val="hybridMultilevel"/>
    <w:tmpl w:val="E968DC16"/>
    <w:lvl w:ilvl="0" w:tplc="0415000F">
      <w:start w:val="1"/>
      <w:numFmt w:val="decimal"/>
      <w:lvlText w:val="%1."/>
      <w:lvlJc w:val="left"/>
      <w:pPr>
        <w:ind w:left="720" w:hanging="360"/>
      </w:pPr>
      <w:rPr>
        <w:rFonts w:hint="default"/>
      </w:rPr>
    </w:lvl>
    <w:lvl w:ilvl="1" w:tplc="CACEBD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CC35A9"/>
    <w:multiLevelType w:val="hybridMultilevel"/>
    <w:tmpl w:val="87DC700C"/>
    <w:lvl w:ilvl="0" w:tplc="04150011">
      <w:start w:val="1"/>
      <w:numFmt w:val="decimal"/>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7E1C7F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EA0C1C">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13145A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C066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BADCF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8642A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7C7A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DECFB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E8469B4"/>
    <w:multiLevelType w:val="hybridMultilevel"/>
    <w:tmpl w:val="D354D60C"/>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13"/>
  </w:num>
  <w:num w:numId="2">
    <w:abstractNumId w:val="3"/>
  </w:num>
  <w:num w:numId="3">
    <w:abstractNumId w:val="10"/>
  </w:num>
  <w:num w:numId="4">
    <w:abstractNumId w:val="2"/>
  </w:num>
  <w:num w:numId="5">
    <w:abstractNumId w:val="12"/>
  </w:num>
  <w:num w:numId="6">
    <w:abstractNumId w:val="9"/>
  </w:num>
  <w:num w:numId="7">
    <w:abstractNumId w:val="8"/>
  </w:num>
  <w:num w:numId="8">
    <w:abstractNumId w:val="11"/>
  </w:num>
  <w:num w:numId="9">
    <w:abstractNumId w:val="4"/>
  </w:num>
  <w:num w:numId="10">
    <w:abstractNumId w:val="14"/>
  </w:num>
  <w:num w:numId="11">
    <w:abstractNumId w:val="0"/>
  </w:num>
  <w:num w:numId="12">
    <w:abstractNumId w:val="15"/>
  </w:num>
  <w:num w:numId="13">
    <w:abstractNumId w:val="6"/>
  </w:num>
  <w:num w:numId="14">
    <w:abstractNumId w:val="7"/>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73"/>
    <w:rsid w:val="00024F02"/>
    <w:rsid w:val="00037B7C"/>
    <w:rsid w:val="00083226"/>
    <w:rsid w:val="000B7C11"/>
    <w:rsid w:val="000D700D"/>
    <w:rsid w:val="00124813"/>
    <w:rsid w:val="0012545A"/>
    <w:rsid w:val="00372AFD"/>
    <w:rsid w:val="003E54AE"/>
    <w:rsid w:val="004A0731"/>
    <w:rsid w:val="004A27D1"/>
    <w:rsid w:val="005901D4"/>
    <w:rsid w:val="006835CA"/>
    <w:rsid w:val="007644DF"/>
    <w:rsid w:val="007F2DD0"/>
    <w:rsid w:val="00864508"/>
    <w:rsid w:val="008B11BE"/>
    <w:rsid w:val="008B22A7"/>
    <w:rsid w:val="0090619B"/>
    <w:rsid w:val="0098675D"/>
    <w:rsid w:val="009A640D"/>
    <w:rsid w:val="00A23162"/>
    <w:rsid w:val="00AE7EA2"/>
    <w:rsid w:val="00B556EF"/>
    <w:rsid w:val="00BD5093"/>
    <w:rsid w:val="00C828D2"/>
    <w:rsid w:val="00CE0C46"/>
    <w:rsid w:val="00D91D0B"/>
    <w:rsid w:val="00DE2318"/>
    <w:rsid w:val="00E73273"/>
    <w:rsid w:val="00EE3027"/>
    <w:rsid w:val="00FA300D"/>
    <w:rsid w:val="00FC20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CCA3"/>
  <w15:chartTrackingRefBased/>
  <w15:docId w15:val="{9C8CF0AF-8446-4C00-AFA3-1FCC864B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3273"/>
    <w:pPr>
      <w:pBdr>
        <w:top w:val="nil"/>
        <w:left w:val="nil"/>
        <w:bottom w:val="nil"/>
        <w:right w:val="nil"/>
        <w:between w:val="nil"/>
        <w:bar w:val="nil"/>
      </w:pBdr>
    </w:pPr>
    <w:rPr>
      <w:rFonts w:ascii="Calibri" w:eastAsia="Arial Unicode MS" w:hAnsi="Calibri" w:cs="Arial Unicode MS"/>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E7327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styleId="Akapitzlist">
    <w:name w:val="List Paragraph"/>
    <w:rsid w:val="00E73273"/>
    <w:pPr>
      <w:pBdr>
        <w:top w:val="nil"/>
        <w:left w:val="nil"/>
        <w:bottom w:val="nil"/>
        <w:right w:val="nil"/>
        <w:between w:val="nil"/>
        <w:bar w:val="nil"/>
      </w:pBdr>
      <w:ind w:left="720"/>
    </w:pPr>
    <w:rPr>
      <w:rFonts w:ascii="Calibri" w:eastAsia="Arial Unicode MS" w:hAnsi="Calibri" w:cs="Arial Unicode MS"/>
      <w:color w:val="000000"/>
      <w:u w:color="000000"/>
      <w:bdr w:val="nil"/>
      <w:lang w:eastAsia="pl-PL"/>
    </w:rPr>
  </w:style>
  <w:style w:type="character" w:styleId="Odwoaniedokomentarza">
    <w:name w:val="annotation reference"/>
    <w:basedOn w:val="Domylnaczcionkaakapitu"/>
    <w:uiPriority w:val="99"/>
    <w:semiHidden/>
    <w:unhideWhenUsed/>
    <w:rsid w:val="00E73273"/>
    <w:rPr>
      <w:sz w:val="16"/>
      <w:szCs w:val="16"/>
    </w:rPr>
  </w:style>
  <w:style w:type="paragraph" w:styleId="Tekstkomentarza">
    <w:name w:val="annotation text"/>
    <w:basedOn w:val="Normalny"/>
    <w:link w:val="TekstkomentarzaZnak"/>
    <w:uiPriority w:val="99"/>
    <w:semiHidden/>
    <w:unhideWhenUsed/>
    <w:rsid w:val="00E732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3273"/>
    <w:rPr>
      <w:rFonts w:ascii="Calibri" w:eastAsia="Arial Unicode MS" w:hAnsi="Calibri" w:cs="Arial Unicode MS"/>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8B11BE"/>
    <w:rPr>
      <w:b/>
      <w:bCs/>
    </w:rPr>
  </w:style>
  <w:style w:type="character" w:customStyle="1" w:styleId="TematkomentarzaZnak">
    <w:name w:val="Temat komentarza Znak"/>
    <w:basedOn w:val="TekstkomentarzaZnak"/>
    <w:link w:val="Tematkomentarza"/>
    <w:uiPriority w:val="99"/>
    <w:semiHidden/>
    <w:rsid w:val="008B11BE"/>
    <w:rPr>
      <w:rFonts w:ascii="Calibri" w:eastAsia="Arial Unicode MS" w:hAnsi="Calibri" w:cs="Arial Unicode MS"/>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3E54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54AE"/>
    <w:rPr>
      <w:rFonts w:ascii="Segoe UI" w:eastAsia="Arial Unicode MS" w:hAnsi="Segoe UI" w:cs="Segoe UI"/>
      <w:color w:val="000000"/>
      <w:sz w:val="18"/>
      <w:szCs w:val="18"/>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1281</Words>
  <Characters>7686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DorotaK</dc:creator>
  <cp:keywords/>
  <dc:description/>
  <cp:lastModifiedBy>Agata Kekin</cp:lastModifiedBy>
  <cp:revision>11</cp:revision>
  <cp:lastPrinted>2021-07-30T05:56:00Z</cp:lastPrinted>
  <dcterms:created xsi:type="dcterms:W3CDTF">2021-07-30T05:57:00Z</dcterms:created>
  <dcterms:modified xsi:type="dcterms:W3CDTF">2021-08-05T10:45:00Z</dcterms:modified>
</cp:coreProperties>
</file>